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КОНТРОЛИРУЮЩИЕ ОРГАНЫ</w:t>
      </w:r>
    </w:p>
    <w:p>
      <w:pPr>
        <w:pStyle w:val="Subtitle"/>
      </w:pPr>
      <w:r>
        <w:t>Контактная информация для пациентов ООО «ЛиДент»</w:t>
      </w:r>
    </w:p>
    <w:p>
      <w:r>
        <w:t>Пациенты вправе обращаться в уполномоченные государственные органы по вопросам качества и безопасности медицинской помощи, соблюдения прав потребителей и организации медицинской помощи.</w:t>
      </w:r>
    </w:p>
    <w:p>
      <w:pPr>
        <w:pStyle w:val="Heading2"/>
      </w:pPr>
      <w:r>
        <w:t>1. Территориальный орган Росздравнадзора по г. Санкт-Петербургу и Ленинградской области</w:t>
      </w:r>
    </w:p>
    <w:p>
      <w:r>
        <w:t>Государственный контроль качества и безопасности медицинской деятельности.</w:t>
      </w:r>
    </w:p>
    <w:p>
      <w:r>
        <w:rPr>
          <w:b/>
        </w:rPr>
        <w:t xml:space="preserve">Адрес: </w:t>
      </w:r>
      <w:r>
        <w:t>197342, Санкт-Петербург, ул. Кантемировская, д. 4, лит. А, БЦ «Роделен»</w:t>
      </w:r>
    </w:p>
    <w:p>
      <w:r>
        <w:rPr>
          <w:b/>
        </w:rPr>
        <w:t xml:space="preserve">Телефон: </w:t>
      </w:r>
      <w:r>
        <w:t>+7 (812) 314-67-89</w:t>
      </w:r>
    </w:p>
    <w:p>
      <w:r>
        <w:rPr>
          <w:b/>
        </w:rPr>
        <w:t xml:space="preserve">Официальный сайт: </w:t>
      </w:r>
      <w:r>
        <w:t>https://78reg.roszdravnadzor.gov.ru/</w:t>
      </w:r>
    </w:p>
    <w:p>
      <w:r>
        <w:rPr>
          <w:b/>
        </w:rPr>
        <w:t xml:space="preserve">Электронная почта: </w:t>
      </w:r>
      <w:r>
        <w:t>info@reg78.roszdravnadzor.gov.ru</w:t>
      </w:r>
    </w:p>
    <w:p>
      <w:pPr>
        <w:pStyle w:val="Heading2"/>
      </w:pPr>
      <w:r>
        <w:t>2. Межрегиональное управление Роспотребнадзора по городу Санкт-Петербургу и Ленинградской области</w:t>
      </w:r>
    </w:p>
    <w:p>
      <w:r>
        <w:t>Защита прав потребителей, санитарно-эпидемиологический надзор.</w:t>
      </w:r>
    </w:p>
    <w:p>
      <w:r>
        <w:rPr>
          <w:b/>
        </w:rPr>
        <w:t xml:space="preserve">Адрес: </w:t>
      </w:r>
      <w:r>
        <w:t>191025, Санкт-Петербург, ул. Стремянная, д. 19</w:t>
      </w:r>
    </w:p>
    <w:p>
      <w:r>
        <w:rPr>
          <w:b/>
        </w:rPr>
        <w:t xml:space="preserve">Телефон: </w:t>
      </w:r>
      <w:r>
        <w:t>+7 (812) 764-42-38</w:t>
      </w:r>
    </w:p>
    <w:p>
      <w:r>
        <w:rPr>
          <w:b/>
        </w:rPr>
        <w:t xml:space="preserve">Официальный сайт: </w:t>
      </w:r>
      <w:r>
        <w:t>https://78.rospotrebnadzor.ru/</w:t>
      </w:r>
    </w:p>
    <w:p>
      <w:pPr>
        <w:pStyle w:val="Heading2"/>
      </w:pPr>
      <w:r>
        <w:t>3. Комитет по здравоохранению Санкт-Петербурга</w:t>
      </w:r>
    </w:p>
    <w:p>
      <w:r>
        <w:t>Региональный орган исполнительной власти в сфере охраны здоровья граждан.</w:t>
      </w:r>
    </w:p>
    <w:p>
      <w:r>
        <w:rPr>
          <w:b/>
        </w:rPr>
        <w:t xml:space="preserve">Адрес: </w:t>
      </w:r>
      <w:r>
        <w:t>191023, Санкт-Петербург, ул. Малая Садовая, д. 1</w:t>
      </w:r>
    </w:p>
    <w:p>
      <w:r>
        <w:rPr>
          <w:b/>
        </w:rPr>
        <w:t xml:space="preserve">Телефон: </w:t>
      </w:r>
      <w:r>
        <w:t>+7 (812) 635-55-64 (справочная служба); +7 (812) 571-34-06 (приёмная)</w:t>
      </w:r>
    </w:p>
    <w:p>
      <w:r>
        <w:rPr>
          <w:b/>
        </w:rPr>
        <w:t xml:space="preserve">Официальный сайт: </w:t>
      </w:r>
      <w:r>
        <w:t>https://www.zdrav.spb.ru/</w:t>
      </w:r>
    </w:p>
    <w:p>
      <w:r>
        <w:rPr>
          <w:b/>
        </w:rPr>
        <w:t xml:space="preserve">Электронная почта: </w:t>
      </w:r>
      <w:r>
        <w:t>kzdrav@gov.spb.ru</w:t>
      </w:r>
    </w:p>
    <w:p>
      <w:r>
        <w:t>Обращения в государственные органы направляются в порядке, предусмотренном законодательством РФ. Актуальные способы подачи обращений, часы приёма и изменения контактов уточняются на официальных сайтах указанных органов.</w:t>
      </w:r>
    </w:p>
    <w:p>
      <w:r>
        <w:rPr>
          <w:b/>
        </w:rPr>
        <w:t xml:space="preserve">Медицинская организация: </w:t>
      </w:r>
      <w:r>
        <w:t>ООО «ЛиДент» · ИНН 7801342873 · ОГРН 1177847413920</w:t>
      </w:r>
    </w:p>
    <w:p>
      <w:pPr>
        <w:spacing w:after="40"/>
      </w:pPr>
      <w:r>
        <w:t>199178, Санкт-Петербург, 17-я линия В.О., д. 68, лит. А, помещ. 2-Н</w:t>
      </w:r>
    </w:p>
    <w:p>
      <w:r>
        <w:rPr>
          <w:color w:val="6E6E6E"/>
          <w:sz w:val="16"/>
        </w:rPr>
        <w:t>Сведения проверены по открытым официальным источникам: 04.11.2026.</w:t>
      </w:r>
    </w:p>
    <w:sectPr w:rsidR="00FC693F" w:rsidRPr="0006063C" w:rsidSect="00034616">
      <w:pgSz w:w="12240" w:h="15840"/>
      <w:pgMar w:top="1037" w:right="1195" w:bottom="936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3031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6F273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40"/>
      <w:contextualSpacing/>
    </w:pPr>
    <w:rPr>
      <w:rFonts w:asciiTheme="majorHAnsi" w:eastAsiaTheme="majorEastAsia" w:hAnsiTheme="majorHAnsi" w:cstheme="majorBidi" w:ascii="Arial" w:hAnsi="Arial"/>
      <w:b/>
      <w:color w:val="6F273D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